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AA89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Dear Lyme and Tick-Borne Disease Summit Invitee,</w:t>
      </w:r>
    </w:p>
    <w:p w14:paraId="14DE2F60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ACC350B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You’re invited to the 2023 Lyme and Tick-Borne Disease Summit! Please read below for information on how to officially register for the Summit. </w:t>
      </w:r>
    </w:p>
    <w:p w14:paraId="771B9F30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9B6FD7A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This year we will be using Sched, a virtual conference platform, to organize and promote the event.  </w:t>
      </w:r>
    </w:p>
    <w:p w14:paraId="7C273A10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EB64B0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You can register by following the two-step process: </w:t>
      </w:r>
    </w:p>
    <w:p w14:paraId="6C826490" w14:textId="77777777" w:rsidR="00CA007B" w:rsidRPr="00A631B2" w:rsidRDefault="00CA007B" w:rsidP="00A631B2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Create an account on our Summit website by clicking </w:t>
      </w:r>
      <w:hyperlink r:id="rId5" w:tgtFrame="_blank" w:history="1">
        <w:r w:rsidRPr="00A631B2">
          <w:rPr>
            <w:rStyle w:val="Hyperlink"/>
            <w:rFonts w:ascii="Arial" w:hAnsi="Arial" w:cs="Arial"/>
            <w:b/>
            <w:bCs/>
            <w:sz w:val="22"/>
            <w:szCs w:val="22"/>
            <w:bdr w:val="none" w:sz="0" w:space="0" w:color="auto" w:frame="1"/>
          </w:rPr>
          <w:t>here</w:t>
        </w:r>
      </w:hyperlink>
      <w:r w:rsidRPr="00A631B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6158E418" w14:textId="77777777" w:rsidR="00CA007B" w:rsidRPr="00A631B2" w:rsidRDefault="00CA007B" w:rsidP="00A631B2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Then click “Reserve Tickets” to complete the registration form and officially register for the Summit! </w:t>
      </w:r>
    </w:p>
    <w:p w14:paraId="2A334942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 event agenda and information on our exceptional speakers can also be found on the Summit website.  </w:t>
      </w:r>
    </w:p>
    <w:p w14:paraId="0C8E28F8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4C66A37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Registration is free and requested by Tuesday, August 1</w:t>
      </w: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st</w:t>
      </w: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 Please register now to save your spot!  </w:t>
      </w:r>
    </w:p>
    <w:p w14:paraId="0AE59BB2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592BBBB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A block of rooms for this event has been secured at a discounted rate at the Sheraton Syracuse University Hotel &amp; Conference Center. </w:t>
      </w:r>
    </w:p>
    <w:p w14:paraId="0938B407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424242"/>
          <w:sz w:val="22"/>
          <w:szCs w:val="22"/>
          <w:bdr w:val="none" w:sz="0" w:space="0" w:color="auto" w:frame="1"/>
        </w:rPr>
        <w:br/>
      </w:r>
      <w:hyperlink r:id="rId6" w:tgtFrame="_blank" w:history="1">
        <w:r w:rsidRPr="00A631B2">
          <w:rPr>
            <w:rStyle w:val="Hyperlink"/>
            <w:rFonts w:ascii="Arial" w:hAnsi="Arial" w:cs="Arial"/>
            <w:b/>
            <w:bCs/>
            <w:sz w:val="22"/>
            <w:szCs w:val="22"/>
            <w:bdr w:val="none" w:sz="0" w:space="0" w:color="auto" w:frame="1"/>
          </w:rPr>
          <w:t>Click here for hotel registration</w:t>
        </w:r>
      </w:hyperlink>
      <w:r w:rsidRPr="00A631B2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. </w:t>
      </w:r>
      <w:r w:rsidRPr="00A631B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Last Day to Book: Monday, August 28, 2023</w:t>
      </w:r>
      <w:r w:rsidRPr="00A631B2">
        <w:rPr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</w:rPr>
        <w:t> </w:t>
      </w:r>
    </w:p>
    <w:p w14:paraId="5F5F21C5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F9F695E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Tick-borne diseases are on an alarming rise in New York State, with different species and a wider variety of diseases to recognize and treat. Numbers are up dramatically from the most recent 2008-2018 data:  </w:t>
      </w:r>
    </w:p>
    <w:p w14:paraId="019A1D15" w14:textId="732D2F21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ind w:right="-6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• Up 439% in Central New York    • Up 970% in the Finger lakes    • Up 817% in the Southern Tier </w:t>
      </w:r>
    </w:p>
    <w:p w14:paraId="105A719E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ind w:right="-6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78C57CB5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So here we go again! We’re taking participants’ ideas from our 2022 Lyme Summit and building to an even better event on </w:t>
      </w:r>
      <w:r w:rsidRPr="00A631B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September 28 &amp; 29, 2023</w:t>
      </w: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at the</w:t>
      </w: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7" w:tgtFrame="_blank" w:history="1">
        <w:r w:rsidRPr="00A631B2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CNY Biotech Accelerator</w:t>
        </w:r>
      </w:hyperlink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in Syracuse, hosted by the </w:t>
      </w:r>
      <w:hyperlink r:id="rId8" w:tgtFrame="_blank" w:history="1">
        <w:r w:rsidRPr="00A631B2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CNY Lyme and Tick-Borne Disease Alliance</w:t>
        </w:r>
      </w:hyperlink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and SUNY </w:t>
      </w:r>
      <w:hyperlink r:id="rId9" w:tgtFrame="_blank" w:history="1">
        <w:r w:rsidRPr="00A631B2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Upstate Medical University Institute for Global Health and Translational Science</w:t>
        </w:r>
      </w:hyperlink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 </w:t>
      </w:r>
    </w:p>
    <w:p w14:paraId="4B4E2DF1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68401B4" w14:textId="39070166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Click </w:t>
      </w:r>
      <w:hyperlink r:id="rId10" w:history="1">
        <w:r w:rsidR="00586A3B" w:rsidRPr="00586A3B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here</w:t>
        </w:r>
      </w:hyperlink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to hear from </w:t>
      </w: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doctor and professor Katie Anderson on why it's important to attend Summits like this.</w:t>
      </w:r>
      <w:r w:rsid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71423818" w14:textId="77777777" w:rsidR="00CA007B" w:rsidRPr="00A631B2" w:rsidRDefault="00CA007B" w:rsidP="00A631B2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46EEB87" w14:textId="77777777" w:rsidR="00CA007B" w:rsidRPr="00A631B2" w:rsidRDefault="00CA007B" w:rsidP="00A631B2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Due to increased capacity for this year’s event, we would be delighted if you share with others who may be interested. </w:t>
      </w:r>
    </w:p>
    <w:p w14:paraId="7E4E68CA" w14:textId="77777777" w:rsidR="00CA007B" w:rsidRPr="00A631B2" w:rsidRDefault="00CA007B" w:rsidP="00A631B2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1709EA" w14:textId="77777777" w:rsidR="00CA007B" w:rsidRPr="00A631B2" w:rsidRDefault="00CA007B" w:rsidP="00A631B2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If you have any questions, please contact </w:t>
      </w:r>
      <w:hyperlink r:id="rId11" w:tgtFrame="_blank" w:history="1">
        <w:r w:rsidRPr="00A631B2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GlobalHealth@Upstate.edu</w:t>
        </w:r>
      </w:hyperlink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 We look forward to seeing you in September.</w:t>
      </w:r>
      <w:r w:rsidRPr="00A631B2">
        <w:rPr>
          <w:rFonts w:ascii="Arial" w:hAnsi="Arial" w:cs="Arial"/>
          <w:color w:val="000000"/>
          <w:sz w:val="22"/>
          <w:szCs w:val="22"/>
        </w:rPr>
        <w:t> </w:t>
      </w:r>
    </w:p>
    <w:p w14:paraId="0BE42BA8" w14:textId="77777777" w:rsidR="00CA007B" w:rsidRP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2EEF638" w14:textId="42EFB841" w:rsidR="00A631B2" w:rsidRDefault="00CA007B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631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Sincerely, </w:t>
      </w:r>
    </w:p>
    <w:p w14:paraId="24044212" w14:textId="77777777" w:rsidR="00A631B2" w:rsidRDefault="00A631B2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 Summit Planning Team</w:t>
      </w:r>
    </w:p>
    <w:p w14:paraId="1259C333" w14:textId="77777777" w:rsidR="00A631B2" w:rsidRDefault="00A631B2" w:rsidP="00A631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313C8FB" w14:textId="2A51ED2B" w:rsidR="00D65955" w:rsidRPr="00A631B2" w:rsidRDefault="00A631B2" w:rsidP="00A631B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4627CAB" wp14:editId="0C53B116">
            <wp:extent cx="1041990" cy="470780"/>
            <wp:effectExtent l="0" t="0" r="0" b="0"/>
            <wp:docPr id="933930721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30721" name="Picture 1" descr="A picture containing text, font, logo,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393" cy="50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F5DF3B" wp14:editId="56B31C37">
            <wp:extent cx="1711842" cy="427961"/>
            <wp:effectExtent l="0" t="0" r="3175" b="4445"/>
            <wp:docPr id="1579593442" name="Picture 2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93442" name="Picture 2" descr="A close up of a logo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147" cy="43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955" w:rsidRPr="00A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48B"/>
    <w:multiLevelType w:val="multilevel"/>
    <w:tmpl w:val="B1BC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99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B"/>
    <w:rsid w:val="00235DC5"/>
    <w:rsid w:val="00435734"/>
    <w:rsid w:val="004C4B9D"/>
    <w:rsid w:val="00586A3B"/>
    <w:rsid w:val="00A631B2"/>
    <w:rsid w:val="00B31BD7"/>
    <w:rsid w:val="00B8085F"/>
    <w:rsid w:val="00CA007B"/>
    <w:rsid w:val="00D532E8"/>
    <w:rsid w:val="00F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9FC1"/>
  <w15:chartTrackingRefBased/>
  <w15:docId w15:val="{87C3194D-DF2A-5143-8970-FA31964D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0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00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631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ylymealliance.org/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cnybac.com/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riott.com/event-reservations/reservation-link.mi?id=1685454357061&amp;key=GRP&amp;app=resvlink" TargetMode="External"/><Relationship Id="rId11" Type="http://schemas.openxmlformats.org/officeDocument/2006/relationships/hyperlink" Target="mailto:GlobalHealth@Upstate.edu" TargetMode="External"/><Relationship Id="rId5" Type="http://schemas.openxmlformats.org/officeDocument/2006/relationships/hyperlink" Target="https://2023lymeandtickbornedisease.sched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iFXbYCTAho&amp;t=1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state.edu/globalheal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P. Searles</dc:creator>
  <cp:keywords/>
  <dc:description/>
  <cp:lastModifiedBy>Royale Scuderi</cp:lastModifiedBy>
  <cp:revision>2</cp:revision>
  <dcterms:created xsi:type="dcterms:W3CDTF">2023-07-12T19:24:00Z</dcterms:created>
  <dcterms:modified xsi:type="dcterms:W3CDTF">2023-07-12T19:24:00Z</dcterms:modified>
</cp:coreProperties>
</file>